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1A" w:rsidRDefault="00D7641A" w:rsidP="00D7641A">
      <w:pPr>
        <w:spacing w:line="360" w:lineRule="auto"/>
        <w:jc w:val="right"/>
        <w:rPr>
          <w:rFonts w:ascii="Arial" w:eastAsia="Arial" w:hAnsi="Arial" w:cs="Arial"/>
          <w:b/>
        </w:rPr>
      </w:pPr>
    </w:p>
    <w:p w:rsidR="00157499" w:rsidRDefault="00D7641A" w:rsidP="00157499">
      <w:pPr>
        <w:spacing w:line="360" w:lineRule="auto"/>
        <w:jc w:val="center"/>
        <w:rPr>
          <w:rFonts w:ascii="Tahoma" w:hAnsi="Tahoma" w:cs="Tahoma"/>
        </w:rPr>
      </w:pPr>
      <w:r>
        <w:rPr>
          <w:rFonts w:ascii="Arial" w:eastAsia="Arial" w:hAnsi="Arial" w:cs="Arial"/>
          <w:noProof/>
          <w:lang w:eastAsia="es-MX"/>
        </w:rPr>
        <w:drawing>
          <wp:anchor distT="0" distB="0" distL="0" distR="0" simplePos="0" relativeHeight="251657728" behindDoc="0" locked="0" layoutInCell="1" allowOverlap="1" wp14:anchorId="3FD77858" wp14:editId="4830A508">
            <wp:simplePos x="0" y="0"/>
            <wp:positionH relativeFrom="page">
              <wp:posOffset>876300</wp:posOffset>
            </wp:positionH>
            <wp:positionV relativeFrom="page">
              <wp:posOffset>228600</wp:posOffset>
            </wp:positionV>
            <wp:extent cx="1057275" cy="105727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7499" w:rsidRPr="005B443A">
        <w:rPr>
          <w:rFonts w:ascii="Tahoma" w:hAnsi="Tahoma" w:cs="Tahoma"/>
        </w:rPr>
        <w:t xml:space="preserve">SOLICITUD DE </w:t>
      </w:r>
      <w:r w:rsidR="00157499">
        <w:rPr>
          <w:rFonts w:ascii="Tahoma" w:hAnsi="Tahoma" w:cs="Tahoma"/>
        </w:rPr>
        <w:t>EXAMEN EXTRAORDINARIO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1414"/>
        <w:gridCol w:w="107"/>
        <w:gridCol w:w="571"/>
        <w:gridCol w:w="2648"/>
        <w:gridCol w:w="3491"/>
      </w:tblGrid>
      <w:tr w:rsidR="00157499" w:rsidRPr="00D11AF4" w:rsidTr="00157499">
        <w:trPr>
          <w:trHeight w:val="209"/>
        </w:trPr>
        <w:tc>
          <w:tcPr>
            <w:tcW w:w="1445" w:type="dxa"/>
            <w:shd w:val="clear" w:color="auto" w:fill="auto"/>
          </w:tcPr>
          <w:p w:rsidR="00157499" w:rsidRPr="00D11AF4" w:rsidRDefault="00157499" w:rsidP="000E7F7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11AF4">
              <w:rPr>
                <w:rFonts w:ascii="Tahoma" w:hAnsi="Tahoma" w:cs="Tahoma"/>
                <w:sz w:val="18"/>
                <w:szCs w:val="18"/>
              </w:rPr>
              <w:t>Carrera:</w:t>
            </w:r>
          </w:p>
        </w:tc>
        <w:tc>
          <w:tcPr>
            <w:tcW w:w="8231" w:type="dxa"/>
            <w:gridSpan w:val="5"/>
            <w:shd w:val="clear" w:color="auto" w:fill="auto"/>
          </w:tcPr>
          <w:p w:rsidR="00157499" w:rsidRPr="00D11AF4" w:rsidRDefault="00157499" w:rsidP="000E7F7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57499" w:rsidRPr="00D11AF4" w:rsidTr="00157499">
        <w:trPr>
          <w:trHeight w:val="239"/>
        </w:trPr>
        <w:tc>
          <w:tcPr>
            <w:tcW w:w="2966" w:type="dxa"/>
            <w:gridSpan w:val="3"/>
            <w:shd w:val="clear" w:color="auto" w:fill="auto"/>
          </w:tcPr>
          <w:p w:rsidR="00157499" w:rsidRPr="00D11AF4" w:rsidRDefault="00157499" w:rsidP="000E7F7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11AF4">
              <w:rPr>
                <w:rFonts w:ascii="Tahoma" w:hAnsi="Tahoma" w:cs="Tahoma"/>
                <w:sz w:val="18"/>
                <w:szCs w:val="18"/>
              </w:rPr>
              <w:t>Nombre del Alumno:</w:t>
            </w:r>
          </w:p>
        </w:tc>
        <w:tc>
          <w:tcPr>
            <w:tcW w:w="6710" w:type="dxa"/>
            <w:gridSpan w:val="3"/>
            <w:shd w:val="clear" w:color="auto" w:fill="auto"/>
          </w:tcPr>
          <w:p w:rsidR="00157499" w:rsidRPr="00D11AF4" w:rsidRDefault="00157499" w:rsidP="000E7F7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57499" w:rsidRPr="00D11AF4" w:rsidTr="00157499">
        <w:trPr>
          <w:trHeight w:val="212"/>
        </w:trPr>
        <w:tc>
          <w:tcPr>
            <w:tcW w:w="35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7499" w:rsidRPr="00D11AF4" w:rsidRDefault="00157499" w:rsidP="000E7F7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11AF4">
              <w:rPr>
                <w:rFonts w:ascii="Tahoma" w:hAnsi="Tahoma" w:cs="Tahoma"/>
                <w:sz w:val="18"/>
                <w:szCs w:val="18"/>
              </w:rPr>
              <w:t>Semestre que cursa actualmente:</w:t>
            </w:r>
          </w:p>
        </w:tc>
        <w:tc>
          <w:tcPr>
            <w:tcW w:w="6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7499" w:rsidRPr="00D11AF4" w:rsidRDefault="00157499" w:rsidP="000E7F7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57499" w:rsidRPr="00D11AF4" w:rsidTr="00157499">
        <w:trPr>
          <w:trHeight w:val="275"/>
        </w:trPr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99" w:rsidRPr="00011563" w:rsidRDefault="00157499" w:rsidP="000E7F7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11563">
              <w:rPr>
                <w:rFonts w:ascii="Tahoma" w:hAnsi="Tahoma" w:cs="Tahoma"/>
                <w:sz w:val="18"/>
                <w:szCs w:val="18"/>
              </w:rPr>
              <w:t>Materia (s) a presentar: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99" w:rsidRPr="00011563" w:rsidRDefault="00157499" w:rsidP="006D2AF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11563">
              <w:rPr>
                <w:rFonts w:ascii="Tahoma" w:hAnsi="Tahoma" w:cs="Tahoma"/>
                <w:sz w:val="18"/>
                <w:szCs w:val="18"/>
              </w:rPr>
              <w:t xml:space="preserve">Calificación </w:t>
            </w:r>
            <w:r w:rsidR="006D2AFE">
              <w:rPr>
                <w:rFonts w:ascii="Tahoma" w:hAnsi="Tahoma" w:cs="Tahoma"/>
                <w:sz w:val="18"/>
                <w:szCs w:val="18"/>
              </w:rPr>
              <w:t>número y letra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99" w:rsidRPr="00011563" w:rsidRDefault="006D2AFE" w:rsidP="0015749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Porcentaje de asistencia</w:t>
            </w:r>
          </w:p>
        </w:tc>
      </w:tr>
      <w:tr w:rsidR="00157499" w:rsidRPr="00D11AF4" w:rsidTr="00157499">
        <w:trPr>
          <w:trHeight w:val="162"/>
        </w:trPr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99" w:rsidRPr="00D11AF4" w:rsidRDefault="00157499" w:rsidP="000E7F7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99" w:rsidRPr="00D11AF4" w:rsidRDefault="00157499" w:rsidP="000E7F7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99" w:rsidRPr="00011563" w:rsidRDefault="00157499" w:rsidP="000E7F7E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57499" w:rsidRPr="00D11AF4" w:rsidTr="00157499">
        <w:trPr>
          <w:trHeight w:val="110"/>
        </w:trPr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99" w:rsidRPr="00D11AF4" w:rsidRDefault="00157499" w:rsidP="000E7F7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99" w:rsidRPr="00D11AF4" w:rsidRDefault="00157499" w:rsidP="000E7F7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99" w:rsidRPr="00011563" w:rsidRDefault="00157499" w:rsidP="000E7F7E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57499" w:rsidRPr="00D11AF4" w:rsidTr="00157499">
        <w:trPr>
          <w:trHeight w:val="110"/>
        </w:trPr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99" w:rsidRPr="00D11AF4" w:rsidRDefault="00157499" w:rsidP="000E7F7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99" w:rsidRPr="00D11AF4" w:rsidRDefault="00157499" w:rsidP="000E7F7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99" w:rsidRPr="00011563" w:rsidRDefault="00157499" w:rsidP="000E7F7E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157499" w:rsidRDefault="00157499" w:rsidP="00157499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148590</wp:posOffset>
                </wp:positionV>
                <wp:extent cx="6057900" cy="0"/>
                <wp:effectExtent l="13335" t="11430" r="5715" b="762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77DF9" id="Conector recto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1.7pt" to="472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">
                <v:stroke dashstyle="dashDot"/>
              </v:line>
            </w:pict>
          </mc:Fallback>
        </mc:AlternateContent>
      </w:r>
      <w:r w:rsidRPr="00832574">
        <w:rPr>
          <w:rFonts w:ascii="Tahoma" w:hAnsi="Tahoma" w:cs="Tahoma"/>
          <w:sz w:val="14"/>
          <w:szCs w:val="18"/>
        </w:rPr>
        <w:t>Para el Departamento de Servicios Escolares</w:t>
      </w:r>
    </w:p>
    <w:p w:rsidR="00157499" w:rsidRDefault="00157499" w:rsidP="00157499">
      <w:pPr>
        <w:tabs>
          <w:tab w:val="left" w:pos="2460"/>
        </w:tabs>
        <w:jc w:val="center"/>
        <w:rPr>
          <w:rFonts w:ascii="Tahoma" w:hAnsi="Tahoma" w:cs="Tahoma"/>
          <w:szCs w:val="18"/>
        </w:rPr>
      </w:pPr>
      <w:r w:rsidRPr="00F77713">
        <w:rPr>
          <w:rFonts w:ascii="Tahoma" w:hAnsi="Tahoma" w:cs="Tahoma"/>
          <w:szCs w:val="18"/>
        </w:rPr>
        <w:t>PROCEDIMIENTO</w:t>
      </w:r>
    </w:p>
    <w:p w:rsidR="00157499" w:rsidRPr="00F77713" w:rsidRDefault="00157499" w:rsidP="00157499">
      <w:pPr>
        <w:tabs>
          <w:tab w:val="left" w:pos="2460"/>
        </w:tabs>
        <w:jc w:val="both"/>
        <w:rPr>
          <w:rFonts w:ascii="Tahoma" w:hAnsi="Tahoma" w:cs="Tahoma"/>
          <w:szCs w:val="18"/>
        </w:rPr>
      </w:pPr>
    </w:p>
    <w:p w:rsidR="00157499" w:rsidRDefault="00157499" w:rsidP="00157499">
      <w:pPr>
        <w:tabs>
          <w:tab w:val="left" w:pos="2460"/>
        </w:tabs>
        <w:jc w:val="both"/>
        <w:rPr>
          <w:rFonts w:ascii="Tahoma" w:hAnsi="Tahoma" w:cs="Tahoma"/>
          <w:szCs w:val="18"/>
        </w:rPr>
      </w:pPr>
      <w:r w:rsidRPr="00F77713">
        <w:rPr>
          <w:rFonts w:ascii="Tahoma" w:hAnsi="Tahoma" w:cs="Tahoma"/>
          <w:szCs w:val="18"/>
        </w:rPr>
        <w:t xml:space="preserve">1.- </w:t>
      </w:r>
      <w:proofErr w:type="spellStart"/>
      <w:r w:rsidR="0088440B">
        <w:rPr>
          <w:rFonts w:ascii="Tahoma" w:hAnsi="Tahoma" w:cs="Tahoma"/>
          <w:szCs w:val="18"/>
        </w:rPr>
        <w:t>Requisitar</w:t>
      </w:r>
      <w:proofErr w:type="spellEnd"/>
      <w:r w:rsidR="0088440B">
        <w:rPr>
          <w:rFonts w:ascii="Tahoma" w:hAnsi="Tahoma" w:cs="Tahoma"/>
          <w:szCs w:val="18"/>
        </w:rPr>
        <w:t xml:space="preserve"> debidamente </w:t>
      </w:r>
      <w:r w:rsidRPr="00F77713">
        <w:rPr>
          <w:rFonts w:ascii="Tahoma" w:hAnsi="Tahoma" w:cs="Tahoma"/>
          <w:szCs w:val="18"/>
        </w:rPr>
        <w:t>el formato sol</w:t>
      </w:r>
      <w:r w:rsidR="008765F9">
        <w:rPr>
          <w:rFonts w:ascii="Tahoma" w:hAnsi="Tahoma" w:cs="Tahoma"/>
          <w:szCs w:val="18"/>
        </w:rPr>
        <w:t>icitud de examen extraordinario.</w:t>
      </w:r>
    </w:p>
    <w:p w:rsidR="00157499" w:rsidRDefault="00157499" w:rsidP="00157499">
      <w:pPr>
        <w:tabs>
          <w:tab w:val="left" w:pos="2460"/>
        </w:tabs>
        <w:jc w:val="both"/>
        <w:rPr>
          <w:rFonts w:ascii="Tahoma" w:hAnsi="Tahoma" w:cs="Tahoma"/>
          <w:szCs w:val="18"/>
        </w:rPr>
      </w:pPr>
      <w:r w:rsidRPr="00F77713">
        <w:rPr>
          <w:rFonts w:ascii="Tahoma" w:hAnsi="Tahoma" w:cs="Tahoma"/>
          <w:szCs w:val="18"/>
        </w:rPr>
        <w:t xml:space="preserve">2.- </w:t>
      </w:r>
      <w:r w:rsidR="0033202F">
        <w:rPr>
          <w:rFonts w:ascii="Tahoma" w:hAnsi="Tahoma" w:cs="Tahoma"/>
          <w:szCs w:val="18"/>
        </w:rPr>
        <w:t>Enviar</w:t>
      </w:r>
      <w:r w:rsidRPr="00F77713">
        <w:rPr>
          <w:rFonts w:ascii="Tahoma" w:hAnsi="Tahoma" w:cs="Tahoma"/>
          <w:szCs w:val="18"/>
        </w:rPr>
        <w:t xml:space="preserve"> </w:t>
      </w:r>
      <w:r w:rsidR="0033202F">
        <w:rPr>
          <w:rFonts w:ascii="Tahoma" w:hAnsi="Tahoma" w:cs="Tahoma"/>
          <w:szCs w:val="18"/>
        </w:rPr>
        <w:t xml:space="preserve">el </w:t>
      </w:r>
      <w:bookmarkStart w:id="0" w:name="_GoBack"/>
      <w:bookmarkEnd w:id="0"/>
      <w:r w:rsidR="0033202F">
        <w:rPr>
          <w:rFonts w:ascii="Tahoma" w:hAnsi="Tahoma" w:cs="Tahoma"/>
          <w:szCs w:val="18"/>
        </w:rPr>
        <w:t>archivo electrónico adjunto al correo</w:t>
      </w:r>
      <w:r w:rsidRPr="00F77713">
        <w:rPr>
          <w:rFonts w:ascii="Tahoma" w:hAnsi="Tahoma" w:cs="Tahoma"/>
          <w:szCs w:val="18"/>
        </w:rPr>
        <w:t xml:space="preserve"> </w:t>
      </w:r>
      <w:r w:rsidR="006D2AFE">
        <w:rPr>
          <w:rFonts w:ascii="Tahoma" w:hAnsi="Tahoma" w:cs="Tahoma"/>
          <w:szCs w:val="18"/>
        </w:rPr>
        <w:t>escolares@unca.edu.mx</w:t>
      </w:r>
      <w:r w:rsidRPr="00F77713">
        <w:rPr>
          <w:rFonts w:ascii="Tahoma" w:hAnsi="Tahoma" w:cs="Tahoma"/>
          <w:szCs w:val="18"/>
        </w:rPr>
        <w:t>,</w:t>
      </w:r>
      <w:r>
        <w:rPr>
          <w:rFonts w:ascii="Tahoma" w:hAnsi="Tahoma" w:cs="Tahoma"/>
          <w:szCs w:val="18"/>
        </w:rPr>
        <w:t xml:space="preserve"> hasta </w:t>
      </w:r>
      <w:r w:rsidR="0033202F">
        <w:rPr>
          <w:rFonts w:ascii="Tahoma" w:hAnsi="Tahoma" w:cs="Tahoma"/>
          <w:szCs w:val="18"/>
        </w:rPr>
        <w:t>2</w:t>
      </w:r>
      <w:r w:rsidRPr="00F77713">
        <w:rPr>
          <w:rFonts w:ascii="Tahoma" w:hAnsi="Tahoma" w:cs="Tahoma"/>
          <w:szCs w:val="18"/>
        </w:rPr>
        <w:t xml:space="preserve"> días antes a la fecha de aplica</w:t>
      </w:r>
      <w:r>
        <w:rPr>
          <w:rFonts w:ascii="Tahoma" w:hAnsi="Tahoma" w:cs="Tahoma"/>
          <w:szCs w:val="18"/>
        </w:rPr>
        <w:t xml:space="preserve">ción de examen (De acuerdo al </w:t>
      </w:r>
      <w:r w:rsidRPr="00F77713">
        <w:rPr>
          <w:rFonts w:ascii="Tahoma" w:hAnsi="Tahoma" w:cs="Tahoma"/>
          <w:szCs w:val="18"/>
        </w:rPr>
        <w:t>calendario publicado)</w:t>
      </w:r>
      <w:r>
        <w:rPr>
          <w:rFonts w:ascii="Tahoma" w:hAnsi="Tahoma" w:cs="Tahoma"/>
          <w:szCs w:val="18"/>
        </w:rPr>
        <w:t xml:space="preserve"> sin excepción</w:t>
      </w:r>
      <w:r w:rsidR="00C17F3E">
        <w:rPr>
          <w:rFonts w:ascii="Tahoma" w:hAnsi="Tahoma" w:cs="Tahoma"/>
          <w:szCs w:val="18"/>
        </w:rPr>
        <w:t>.</w:t>
      </w:r>
    </w:p>
    <w:p w:rsidR="00157499" w:rsidRDefault="00157499" w:rsidP="00157499">
      <w:pPr>
        <w:tabs>
          <w:tab w:val="left" w:pos="2460"/>
        </w:tabs>
        <w:jc w:val="both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 xml:space="preserve">3.- </w:t>
      </w:r>
      <w:r w:rsidR="00C17F3E">
        <w:rPr>
          <w:rFonts w:ascii="Tahoma" w:hAnsi="Tahoma" w:cs="Tahoma"/>
          <w:szCs w:val="18"/>
        </w:rPr>
        <w:t>En caso de no recibir dicha solicitud, no podrá presentar el examen extraordinario I</w:t>
      </w:r>
    </w:p>
    <w:p w:rsidR="00157499" w:rsidRDefault="00C17F3E" w:rsidP="00157499">
      <w:pPr>
        <w:tabs>
          <w:tab w:val="left" w:pos="2460"/>
        </w:tabs>
        <w:jc w:val="both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NOTA</w:t>
      </w:r>
    </w:p>
    <w:p w:rsidR="00C17F3E" w:rsidRPr="005A026D" w:rsidRDefault="005A026D" w:rsidP="005A026D">
      <w:pPr>
        <w:pStyle w:val="Prrafodelista"/>
        <w:numPr>
          <w:ilvl w:val="0"/>
          <w:numId w:val="1"/>
        </w:numPr>
        <w:tabs>
          <w:tab w:val="left" w:pos="2460"/>
        </w:tabs>
        <w:jc w:val="both"/>
        <w:rPr>
          <w:rFonts w:ascii="Tahoma" w:hAnsi="Tahoma" w:cs="Tahoma"/>
          <w:szCs w:val="18"/>
        </w:rPr>
      </w:pPr>
      <w:r w:rsidRPr="005A026D">
        <w:rPr>
          <w:rFonts w:ascii="Tahoma" w:hAnsi="Tahoma" w:cs="Tahoma"/>
          <w:szCs w:val="18"/>
        </w:rPr>
        <w:t>Pueden consultar sus evaluaciones y porcentaje de asistencia en la siguiente dirección electrónica</w:t>
      </w:r>
    </w:p>
    <w:p w:rsidR="005A026D" w:rsidRDefault="00780359" w:rsidP="00157499">
      <w:pPr>
        <w:tabs>
          <w:tab w:val="left" w:pos="2460"/>
        </w:tabs>
        <w:jc w:val="both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https://alumnos.unca.edu.mx</w:t>
      </w:r>
    </w:p>
    <w:p w:rsidR="00C17F3E" w:rsidRPr="005A026D" w:rsidRDefault="00C17F3E" w:rsidP="005A026D">
      <w:pPr>
        <w:pStyle w:val="Prrafodelista"/>
        <w:numPr>
          <w:ilvl w:val="0"/>
          <w:numId w:val="1"/>
        </w:numPr>
        <w:tabs>
          <w:tab w:val="left" w:pos="2460"/>
        </w:tabs>
        <w:jc w:val="both"/>
        <w:rPr>
          <w:rFonts w:ascii="Tahoma" w:hAnsi="Tahoma" w:cs="Tahoma"/>
          <w:szCs w:val="18"/>
        </w:rPr>
      </w:pPr>
      <w:r w:rsidRPr="005A026D">
        <w:rPr>
          <w:rFonts w:ascii="Tahoma" w:hAnsi="Tahoma" w:cs="Tahoma"/>
          <w:szCs w:val="18"/>
        </w:rPr>
        <w:t>El derecho a presentar examen extraordinario es en base al Reglamento de Licenciatura CAPITULO IV, DEL EXAMEN EXTRAORDINARIO, el cual puede ser consultado en la siguiente dirección electrónica</w:t>
      </w:r>
    </w:p>
    <w:p w:rsidR="00C17F3E" w:rsidRDefault="00C17F3E" w:rsidP="00157499">
      <w:pPr>
        <w:tabs>
          <w:tab w:val="left" w:pos="2460"/>
        </w:tabs>
        <w:jc w:val="both"/>
        <w:rPr>
          <w:rFonts w:ascii="Tahoma" w:hAnsi="Tahoma" w:cs="Tahoma"/>
          <w:szCs w:val="18"/>
        </w:rPr>
      </w:pPr>
    </w:p>
    <w:p w:rsidR="00C17F3E" w:rsidRDefault="00C17F3E" w:rsidP="00157499">
      <w:pPr>
        <w:tabs>
          <w:tab w:val="left" w:pos="2460"/>
        </w:tabs>
        <w:jc w:val="both"/>
        <w:rPr>
          <w:rFonts w:ascii="Tahoma" w:hAnsi="Tahoma" w:cs="Tahoma"/>
          <w:szCs w:val="18"/>
        </w:rPr>
      </w:pPr>
      <w:r w:rsidRPr="00C17F3E">
        <w:rPr>
          <w:rFonts w:ascii="Tahoma" w:hAnsi="Tahoma" w:cs="Tahoma"/>
          <w:szCs w:val="18"/>
        </w:rPr>
        <w:t>ww.unca.edu.mx/DocsUNCA/REGLAMENTO_ALUMNOS_LICENCIATURA_SUNEO.pdf</w:t>
      </w:r>
    </w:p>
    <w:p w:rsidR="00C17F3E" w:rsidRDefault="00C17F3E" w:rsidP="00157499">
      <w:pPr>
        <w:tabs>
          <w:tab w:val="left" w:pos="2460"/>
        </w:tabs>
        <w:jc w:val="both"/>
        <w:rPr>
          <w:rFonts w:ascii="Tahoma" w:hAnsi="Tahoma" w:cs="Tahoma"/>
          <w:szCs w:val="18"/>
        </w:rPr>
      </w:pPr>
    </w:p>
    <w:p w:rsidR="00D7641A" w:rsidRPr="00157499" w:rsidRDefault="00D7641A" w:rsidP="00157499">
      <w:pPr>
        <w:tabs>
          <w:tab w:val="left" w:pos="3855"/>
        </w:tabs>
      </w:pPr>
    </w:p>
    <w:sectPr w:rsidR="00D7641A" w:rsidRPr="00157499" w:rsidSect="00157499">
      <w:headerReference w:type="default" r:id="rId8"/>
      <w:pgSz w:w="12240" w:h="15840"/>
      <w:pgMar w:top="1417" w:right="1701" w:bottom="1135" w:left="1701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81E" w:rsidRDefault="0082781E" w:rsidP="00D7641A">
      <w:pPr>
        <w:spacing w:after="0" w:line="240" w:lineRule="auto"/>
      </w:pPr>
      <w:r>
        <w:separator/>
      </w:r>
    </w:p>
  </w:endnote>
  <w:endnote w:type="continuationSeparator" w:id="0">
    <w:p w:rsidR="0082781E" w:rsidRDefault="0082781E" w:rsidP="00D7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81E" w:rsidRDefault="0082781E" w:rsidP="00D7641A">
      <w:pPr>
        <w:spacing w:after="0" w:line="240" w:lineRule="auto"/>
      </w:pPr>
      <w:r>
        <w:separator/>
      </w:r>
    </w:p>
  </w:footnote>
  <w:footnote w:type="continuationSeparator" w:id="0">
    <w:p w:rsidR="0082781E" w:rsidRDefault="0082781E" w:rsidP="00D7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41A" w:rsidRDefault="00D7641A" w:rsidP="00D7641A">
    <w:pPr>
      <w:pStyle w:val="Encabezado"/>
      <w:jc w:val="right"/>
    </w:pPr>
    <w:r>
      <w:rPr>
        <w:rFonts w:ascii="Calisto MT" w:hAnsi="Calisto MT"/>
        <w:b/>
        <w:smallCaps/>
        <w:spacing w:val="80"/>
        <w:sz w:val="36"/>
        <w:szCs w:val="36"/>
      </w:rPr>
      <w:t>Universidad</w:t>
    </w:r>
    <w:r>
      <w:rPr>
        <w:rFonts w:ascii="Calisto MT" w:hAnsi="Calisto MT"/>
        <w:b/>
        <w:smallCaps/>
        <w:spacing w:val="22"/>
        <w:sz w:val="36"/>
        <w:szCs w:val="36"/>
      </w:rPr>
      <w:t xml:space="preserve">   de    la    </w:t>
    </w:r>
    <w:r>
      <w:rPr>
        <w:rFonts w:ascii="Calisto MT" w:hAnsi="Calisto MT"/>
        <w:b/>
        <w:smallCaps/>
        <w:spacing w:val="80"/>
        <w:sz w:val="36"/>
        <w:szCs w:val="36"/>
      </w:rPr>
      <w:t>Cañada</w:t>
    </w:r>
  </w:p>
  <w:p w:rsidR="00D7641A" w:rsidRDefault="00D764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B32CF"/>
    <w:multiLevelType w:val="hybridMultilevel"/>
    <w:tmpl w:val="E236B4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1A"/>
    <w:rsid w:val="000867C3"/>
    <w:rsid w:val="00157499"/>
    <w:rsid w:val="0016448B"/>
    <w:rsid w:val="002D4E78"/>
    <w:rsid w:val="0033202F"/>
    <w:rsid w:val="003A328D"/>
    <w:rsid w:val="004B300A"/>
    <w:rsid w:val="005A026D"/>
    <w:rsid w:val="005A73CD"/>
    <w:rsid w:val="005A7879"/>
    <w:rsid w:val="005A7B8C"/>
    <w:rsid w:val="00682B6D"/>
    <w:rsid w:val="006D2AFE"/>
    <w:rsid w:val="007406E3"/>
    <w:rsid w:val="00780359"/>
    <w:rsid w:val="0082781E"/>
    <w:rsid w:val="008765F9"/>
    <w:rsid w:val="0088440B"/>
    <w:rsid w:val="00C17F3E"/>
    <w:rsid w:val="00C7373E"/>
    <w:rsid w:val="00D7641A"/>
    <w:rsid w:val="00EC0832"/>
    <w:rsid w:val="00F3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0D588"/>
  <w15:docId w15:val="{162AF9DC-2AB5-4BE6-8B68-9207AA38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rsid w:val="00D764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641A"/>
  </w:style>
  <w:style w:type="paragraph" w:styleId="Piedepgina">
    <w:name w:val="footer"/>
    <w:basedOn w:val="Normal"/>
    <w:link w:val="PiedepginaCar"/>
    <w:unhideWhenUsed/>
    <w:qFormat/>
    <w:rsid w:val="00D764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41A"/>
  </w:style>
  <w:style w:type="character" w:styleId="Hipervnculo">
    <w:name w:val="Hyperlink"/>
    <w:rsid w:val="00157499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5A0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UNCA</dc:creator>
  <cp:lastModifiedBy>Arisema</cp:lastModifiedBy>
  <cp:revision>5</cp:revision>
  <dcterms:created xsi:type="dcterms:W3CDTF">2021-02-15T19:17:00Z</dcterms:created>
  <dcterms:modified xsi:type="dcterms:W3CDTF">2021-02-15T19:45:00Z</dcterms:modified>
</cp:coreProperties>
</file>